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1699" w14:textId="112C022E" w:rsidR="007248D9" w:rsidRDefault="007248D9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auto"/>
          <w:sz w:val="20"/>
          <w:szCs w:val="20"/>
        </w:rPr>
      </w:pPr>
    </w:p>
    <w:p w14:paraId="605C6A16" w14:textId="545EC3DA" w:rsidR="007248D9" w:rsidRDefault="007248D9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auto"/>
          <w:sz w:val="20"/>
          <w:szCs w:val="20"/>
        </w:rPr>
      </w:pPr>
    </w:p>
    <w:p w14:paraId="528C77AF" w14:textId="24347082" w:rsidR="007248D9" w:rsidRPr="00DB5242" w:rsidRDefault="007248D9" w:rsidP="00DB5242">
      <w:pPr>
        <w:pStyle w:val="04tijekbiljeske"/>
        <w:spacing w:line="360" w:lineRule="auto"/>
        <w:jc w:val="center"/>
        <w:rPr>
          <w:rFonts w:ascii="Calibri" w:hAnsi="Calibri" w:cs="Arial"/>
          <w:b/>
          <w:bCs/>
          <w:color w:val="auto"/>
          <w:sz w:val="28"/>
          <w:szCs w:val="28"/>
        </w:rPr>
      </w:pPr>
      <w:r w:rsidRPr="00DB5242">
        <w:rPr>
          <w:rFonts w:ascii="Calibri" w:hAnsi="Calibri" w:cs="Arial"/>
          <w:b/>
          <w:bCs/>
          <w:color w:val="auto"/>
          <w:sz w:val="28"/>
          <w:szCs w:val="28"/>
        </w:rPr>
        <w:t>GLAGOLI</w:t>
      </w:r>
    </w:p>
    <w:p w14:paraId="6E9CA575" w14:textId="77777777" w:rsid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</w:p>
    <w:p w14:paraId="74AE0EFF" w14:textId="77777777" w:rsid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FF0000"/>
        </w:rPr>
      </w:pPr>
      <w:r w:rsidRPr="007248D9">
        <w:rPr>
          <w:rFonts w:ascii="Calibri" w:hAnsi="Calibri" w:cs="Arial"/>
          <w:bCs/>
          <w:color w:val="FF0000"/>
        </w:rPr>
        <w:t>GLAGOLI SU VRSTA RIJEČI KOJIM IZRIČEMO   RADNJU,  STANJE  ILI  ZBIVANJE</w:t>
      </w:r>
      <w:r>
        <w:rPr>
          <w:rFonts w:ascii="Calibri" w:hAnsi="Calibri" w:cs="Arial"/>
          <w:bCs/>
          <w:color w:val="FF0000"/>
        </w:rPr>
        <w:t>.</w:t>
      </w:r>
    </w:p>
    <w:p w14:paraId="4E44B469" w14:textId="1280DD14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FF0000"/>
        </w:rPr>
      </w:pPr>
      <w:r w:rsidRPr="007248D9">
        <w:rPr>
          <w:rFonts w:ascii="Calibri" w:hAnsi="Calibri" w:cs="Arial"/>
          <w:bCs/>
          <w:color w:val="FF0000"/>
        </w:rPr>
        <w:t xml:space="preserve"> </w:t>
      </w:r>
    </w:p>
    <w:p w14:paraId="3CCA0F44" w14:textId="2F285146" w:rsidR="007248D9" w:rsidRPr="007248D9" w:rsidRDefault="00DB5242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Dječak </w:t>
      </w:r>
      <w:r>
        <w:rPr>
          <w:rFonts w:ascii="Calibri" w:hAnsi="Calibri" w:cs="Arial"/>
          <w:bCs/>
          <w:color w:val="FF0000"/>
        </w:rPr>
        <w:t xml:space="preserve">vozi </w:t>
      </w:r>
      <w:r>
        <w:rPr>
          <w:rFonts w:ascii="Calibri" w:hAnsi="Calibri" w:cs="Arial"/>
          <w:bCs/>
          <w:color w:val="auto"/>
        </w:rPr>
        <w:t>bicikl</w:t>
      </w:r>
      <w:r w:rsidR="007248D9" w:rsidRPr="007248D9">
        <w:rPr>
          <w:rFonts w:ascii="Calibri" w:hAnsi="Calibri" w:cs="Arial"/>
          <w:bCs/>
          <w:color w:val="FF0000"/>
        </w:rPr>
        <w:t xml:space="preserve">.                         </w:t>
      </w:r>
      <w:r w:rsidRPr="00DB5242">
        <w:rPr>
          <w:rFonts w:ascii="Calibri" w:hAnsi="Calibri" w:cs="Arial"/>
          <w:bCs/>
          <w:color w:val="auto"/>
        </w:rPr>
        <w:t>Dječak</w:t>
      </w:r>
      <w:r w:rsidR="007248D9" w:rsidRPr="007248D9">
        <w:rPr>
          <w:rFonts w:ascii="Calibri" w:hAnsi="Calibri" w:cs="Arial"/>
          <w:bCs/>
          <w:color w:val="auto"/>
        </w:rPr>
        <w:t xml:space="preserve"> </w:t>
      </w:r>
      <w:r w:rsidR="007248D9" w:rsidRPr="007248D9">
        <w:rPr>
          <w:rFonts w:ascii="Calibri" w:hAnsi="Calibri" w:cs="Arial"/>
          <w:bCs/>
          <w:color w:val="FF0000"/>
        </w:rPr>
        <w:t xml:space="preserve">sjedi.                                                </w:t>
      </w:r>
      <w:r>
        <w:rPr>
          <w:rFonts w:ascii="Calibri" w:hAnsi="Calibri" w:cs="Arial"/>
          <w:bCs/>
          <w:color w:val="auto"/>
        </w:rPr>
        <w:t>Dječak</w:t>
      </w:r>
      <w:r w:rsidR="007248D9" w:rsidRPr="007248D9">
        <w:rPr>
          <w:rFonts w:ascii="Calibri" w:hAnsi="Calibri" w:cs="Arial"/>
          <w:bCs/>
          <w:color w:val="auto"/>
        </w:rPr>
        <w:t xml:space="preserve">  </w:t>
      </w:r>
      <w:r>
        <w:rPr>
          <w:rFonts w:ascii="Calibri" w:hAnsi="Calibri" w:cs="Arial"/>
          <w:bCs/>
          <w:color w:val="FF0000"/>
        </w:rPr>
        <w:t>se čudi</w:t>
      </w:r>
      <w:r w:rsidR="007248D9" w:rsidRPr="007248D9">
        <w:rPr>
          <w:rFonts w:ascii="Calibri" w:hAnsi="Calibri" w:cs="Arial"/>
          <w:bCs/>
          <w:color w:val="FF0000"/>
        </w:rPr>
        <w:t>.</w:t>
      </w:r>
    </w:p>
    <w:p w14:paraId="2EB8657E" w14:textId="77777777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  <w:r w:rsidRPr="007248D9">
        <w:rPr>
          <w:rFonts w:ascii="Calibri" w:hAnsi="Calibri" w:cs="Arial"/>
          <w:bCs/>
          <w:color w:val="auto"/>
        </w:rPr>
        <w:t>RADNJA                                                   STANJE                                                               ZBIVANJE</w:t>
      </w:r>
    </w:p>
    <w:p w14:paraId="731A58AE" w14:textId="265F5E6E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  <w:r w:rsidRPr="007248D9">
        <w:rPr>
          <w:rFonts w:ascii="Calibri" w:hAnsi="Calibri" w:cs="Arial"/>
          <w:bCs/>
          <w:color w:val="auto"/>
        </w:rPr>
        <w:t xml:space="preserve">Nešto se radi                     Nalazi se u nekom stanju.          </w:t>
      </w:r>
      <w:r>
        <w:rPr>
          <w:rFonts w:ascii="Calibri" w:hAnsi="Calibri" w:cs="Arial"/>
          <w:bCs/>
          <w:color w:val="auto"/>
        </w:rPr>
        <w:t xml:space="preserve">  </w:t>
      </w:r>
      <w:r w:rsidRPr="007248D9">
        <w:rPr>
          <w:rFonts w:ascii="Calibri" w:hAnsi="Calibri" w:cs="Arial"/>
          <w:bCs/>
          <w:color w:val="auto"/>
        </w:rPr>
        <w:t xml:space="preserve">  Nešto se zbiva u ljudima, u prirodi.</w:t>
      </w:r>
    </w:p>
    <w:p w14:paraId="54C8F71B" w14:textId="77777777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auto"/>
        </w:rPr>
      </w:pPr>
    </w:p>
    <w:p w14:paraId="3CBCB63A" w14:textId="77777777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FF0000"/>
        </w:rPr>
      </w:pPr>
      <w:r w:rsidRPr="007248D9">
        <w:rPr>
          <w:rFonts w:ascii="Calibri" w:hAnsi="Calibri" w:cs="Arial"/>
          <w:bCs/>
          <w:color w:val="FF0000"/>
        </w:rPr>
        <w:t>GLAGOLIMA IZRIČEMO VRIJEME  DOGAĐANJA RADNJE.</w:t>
      </w:r>
    </w:p>
    <w:p w14:paraId="2EA7ACBB" w14:textId="426F880D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  <w:r w:rsidRPr="007248D9">
        <w:rPr>
          <w:rFonts w:ascii="Calibri" w:hAnsi="Calibri" w:cs="Arial"/>
          <w:bCs/>
          <w:color w:val="auto"/>
        </w:rPr>
        <w:t>PRIJE                                                                   SADA                                                   POSLIJE</w:t>
      </w:r>
    </w:p>
    <w:p w14:paraId="719A5DB8" w14:textId="23E96A55" w:rsidR="007248D9" w:rsidRDefault="00DB5242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  <w:r w:rsidRPr="00DB5242">
        <w:rPr>
          <w:rFonts w:ascii="Calibri" w:hAnsi="Calibri" w:cs="Arial"/>
          <w:bCs/>
          <w:color w:val="FF0000"/>
        </w:rPr>
        <w:t xml:space="preserve">Čitao sam </w:t>
      </w:r>
      <w:r>
        <w:rPr>
          <w:rFonts w:ascii="Calibri" w:hAnsi="Calibri" w:cs="Arial"/>
          <w:bCs/>
          <w:color w:val="auto"/>
        </w:rPr>
        <w:t>knjigu.</w:t>
      </w:r>
      <w:r w:rsidR="007248D9" w:rsidRPr="007248D9">
        <w:rPr>
          <w:rFonts w:ascii="Calibri" w:hAnsi="Calibri" w:cs="Arial"/>
          <w:bCs/>
          <w:color w:val="auto"/>
        </w:rPr>
        <w:t xml:space="preserve">                             </w:t>
      </w:r>
      <w:r w:rsidR="007248D9" w:rsidRPr="00DB5242">
        <w:rPr>
          <w:rFonts w:ascii="Calibri" w:hAnsi="Calibri" w:cs="Arial"/>
          <w:bCs/>
          <w:color w:val="FF0000"/>
        </w:rPr>
        <w:t xml:space="preserve"> </w:t>
      </w:r>
      <w:r w:rsidRPr="00DB5242">
        <w:rPr>
          <w:rFonts w:ascii="Calibri" w:hAnsi="Calibri" w:cs="Arial"/>
          <w:bCs/>
          <w:color w:val="FF0000"/>
        </w:rPr>
        <w:t xml:space="preserve">Čitam </w:t>
      </w:r>
      <w:r>
        <w:rPr>
          <w:rFonts w:ascii="Calibri" w:hAnsi="Calibri" w:cs="Arial"/>
          <w:bCs/>
          <w:color w:val="auto"/>
        </w:rPr>
        <w:t>knjigu.</w:t>
      </w:r>
      <w:r w:rsidR="007248D9" w:rsidRPr="007248D9">
        <w:rPr>
          <w:rFonts w:ascii="Calibri" w:hAnsi="Calibri" w:cs="Arial"/>
          <w:bCs/>
          <w:color w:val="auto"/>
        </w:rPr>
        <w:t xml:space="preserve">                 </w:t>
      </w:r>
      <w:r>
        <w:rPr>
          <w:rFonts w:ascii="Calibri" w:hAnsi="Calibri" w:cs="Arial"/>
          <w:bCs/>
          <w:color w:val="auto"/>
        </w:rPr>
        <w:t xml:space="preserve">                    </w:t>
      </w:r>
      <w:r w:rsidR="007248D9" w:rsidRPr="007248D9">
        <w:rPr>
          <w:rFonts w:ascii="Calibri" w:hAnsi="Calibri" w:cs="Arial"/>
          <w:bCs/>
          <w:color w:val="auto"/>
        </w:rPr>
        <w:t xml:space="preserve">   </w:t>
      </w:r>
      <w:r>
        <w:rPr>
          <w:rFonts w:ascii="Calibri" w:hAnsi="Calibri" w:cs="Arial"/>
          <w:bCs/>
          <w:color w:val="auto"/>
        </w:rPr>
        <w:t>Knjigu</w:t>
      </w:r>
      <w:r w:rsidR="007248D9" w:rsidRPr="007248D9">
        <w:rPr>
          <w:rFonts w:ascii="Calibri" w:hAnsi="Calibri" w:cs="Arial"/>
          <w:bCs/>
          <w:color w:val="auto"/>
        </w:rPr>
        <w:t xml:space="preserve"> </w:t>
      </w:r>
      <w:r w:rsidR="007248D9" w:rsidRPr="007248D9">
        <w:rPr>
          <w:rFonts w:ascii="Calibri" w:hAnsi="Calibri" w:cs="Arial"/>
          <w:bCs/>
          <w:color w:val="FF0000"/>
        </w:rPr>
        <w:t xml:space="preserve">ću </w:t>
      </w:r>
      <w:r>
        <w:rPr>
          <w:rFonts w:ascii="Calibri" w:hAnsi="Calibri" w:cs="Arial"/>
          <w:bCs/>
          <w:color w:val="FF0000"/>
        </w:rPr>
        <w:t>čitati</w:t>
      </w:r>
      <w:r w:rsidR="007248D9" w:rsidRPr="007248D9">
        <w:rPr>
          <w:rFonts w:ascii="Calibri" w:hAnsi="Calibri" w:cs="Arial"/>
          <w:bCs/>
          <w:color w:val="FF0000"/>
        </w:rPr>
        <w:t xml:space="preserve"> </w:t>
      </w:r>
      <w:r>
        <w:rPr>
          <w:rFonts w:ascii="Calibri" w:hAnsi="Calibri" w:cs="Arial"/>
          <w:bCs/>
          <w:color w:val="auto"/>
        </w:rPr>
        <w:t>kasnije.</w:t>
      </w:r>
    </w:p>
    <w:p w14:paraId="4CA109A8" w14:textId="62E919BB" w:rsidR="00DB5242" w:rsidRPr="00DB5242" w:rsidRDefault="00DB5242" w:rsidP="00DB5242">
      <w:pPr>
        <w:pStyle w:val="04tijekbiljeske"/>
        <w:spacing w:line="360" w:lineRule="auto"/>
        <w:rPr>
          <w:rFonts w:ascii="Calibri" w:hAnsi="Calibri" w:cs="Arial"/>
          <w:bCs/>
          <w:color w:val="FF0000"/>
        </w:rPr>
      </w:pPr>
      <w:r w:rsidRPr="00DB5242">
        <w:rPr>
          <w:rFonts w:ascii="Calibri" w:hAnsi="Calibri" w:cs="Arial"/>
          <w:bCs/>
          <w:color w:val="FF0000"/>
        </w:rPr>
        <w:t xml:space="preserve">PROŠLOST                                        SADAŠNJOST                                                         BUDUĆNOST                   </w:t>
      </w:r>
    </w:p>
    <w:p w14:paraId="4A0A493D" w14:textId="77777777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auto"/>
        </w:rPr>
      </w:pPr>
    </w:p>
    <w:p w14:paraId="07A88A7F" w14:textId="77777777" w:rsidR="007248D9" w:rsidRPr="007248D9" w:rsidRDefault="007248D9" w:rsidP="00DB5242">
      <w:pPr>
        <w:pStyle w:val="04tijekbiljeske"/>
        <w:numPr>
          <w:ilvl w:val="0"/>
          <w:numId w:val="2"/>
        </w:numPr>
        <w:spacing w:line="360" w:lineRule="auto"/>
        <w:rPr>
          <w:rFonts w:ascii="Calibri" w:hAnsi="Calibri" w:cs="Arial"/>
          <w:bCs/>
          <w:color w:val="auto"/>
        </w:rPr>
      </w:pPr>
      <w:r w:rsidRPr="007248D9">
        <w:rPr>
          <w:rFonts w:ascii="Calibri" w:hAnsi="Calibri" w:cs="Arial"/>
          <w:bCs/>
          <w:color w:val="auto"/>
        </w:rPr>
        <w:t xml:space="preserve">Glagoli mogu izreći uloge u razgovoru </w:t>
      </w:r>
      <w:r w:rsidRPr="007248D9">
        <w:rPr>
          <w:rFonts w:ascii="Calibri" w:hAnsi="Calibri" w:cs="Arial"/>
          <w:bCs/>
          <w:color w:val="auto"/>
        </w:rPr>
        <w:sym w:font="Wingdings" w:char="00E0"/>
      </w:r>
      <w:r w:rsidRPr="007248D9">
        <w:rPr>
          <w:rFonts w:ascii="Calibri" w:hAnsi="Calibri" w:cs="Arial"/>
          <w:bCs/>
          <w:color w:val="auto"/>
        </w:rPr>
        <w:t xml:space="preserve"> glagolska osoba</w:t>
      </w:r>
    </w:p>
    <w:p w14:paraId="67D5DBBD" w14:textId="1EF56D9B" w:rsidR="007248D9" w:rsidRDefault="007248D9" w:rsidP="00DB5242">
      <w:pPr>
        <w:pStyle w:val="04tijekbiljeske"/>
        <w:numPr>
          <w:ilvl w:val="0"/>
          <w:numId w:val="2"/>
        </w:numPr>
        <w:spacing w:line="360" w:lineRule="auto"/>
        <w:rPr>
          <w:rFonts w:ascii="Calibri" w:hAnsi="Calibri" w:cs="Arial"/>
          <w:bCs/>
          <w:color w:val="auto"/>
        </w:rPr>
      </w:pPr>
      <w:r w:rsidRPr="007248D9">
        <w:rPr>
          <w:rFonts w:ascii="Calibri" w:hAnsi="Calibri" w:cs="Arial"/>
          <w:bCs/>
          <w:color w:val="auto"/>
        </w:rPr>
        <w:t xml:space="preserve">Glagolskim se oblicima može izreći i broj: jednina ili množina </w:t>
      </w:r>
    </w:p>
    <w:p w14:paraId="487A9911" w14:textId="77777777" w:rsidR="007248D9" w:rsidRPr="007248D9" w:rsidRDefault="007248D9" w:rsidP="00DB5242">
      <w:pPr>
        <w:pStyle w:val="04tijekbiljeske"/>
        <w:spacing w:line="360" w:lineRule="auto"/>
        <w:ind w:left="720"/>
        <w:rPr>
          <w:rFonts w:ascii="Calibri" w:hAnsi="Calibri" w:cs="Arial"/>
          <w:bCs/>
          <w:color w:val="auto"/>
        </w:rPr>
      </w:pPr>
    </w:p>
    <w:p w14:paraId="125BC4F1" w14:textId="77777777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auto"/>
        </w:rPr>
      </w:pPr>
      <w:r w:rsidRPr="007248D9">
        <w:rPr>
          <w:rFonts w:ascii="Calibri" w:hAnsi="Calibri" w:cs="Arial"/>
          <w:b/>
          <w:bCs/>
          <w:color w:val="auto"/>
        </w:rPr>
        <w:t>Glagoli se mijenjaju po glagolskim osobama i po broju.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2703"/>
        <w:gridCol w:w="2890"/>
      </w:tblGrid>
      <w:tr w:rsidR="007248D9" w:rsidRPr="007248D9" w14:paraId="7CD6EB34" w14:textId="77777777" w:rsidTr="007248D9">
        <w:trPr>
          <w:trHeight w:val="497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F1EE0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</w:t>
            </w:r>
          </w:p>
          <w:p w14:paraId="24706299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color w:val="5B9BD5" w:themeColor="accent5"/>
                <w:kern w:val="24"/>
                <w:lang w:eastAsia="hr-HR"/>
              </w:rPr>
              <w:t xml:space="preserve">          GLAGOLSKE OSOBE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35EA7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                                                </w:t>
            </w:r>
          </w:p>
          <w:p w14:paraId="78D2E2B0" w14:textId="0FB143A0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JEDNINA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F8530" w14:textId="77777777" w:rsid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kern w:val="24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   </w:t>
            </w:r>
          </w:p>
          <w:p w14:paraId="4D4F78B7" w14:textId="41E19C25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MNOŽINA </w:t>
            </w:r>
          </w:p>
        </w:tc>
      </w:tr>
      <w:tr w:rsidR="007248D9" w:rsidRPr="007248D9" w14:paraId="731054E4" w14:textId="77777777" w:rsidTr="007248D9">
        <w:trPr>
          <w:trHeight w:val="368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A2B37" w14:textId="0550618A" w:rsidR="007248D9" w:rsidRPr="007248D9" w:rsidRDefault="007248D9" w:rsidP="00DB5242">
            <w:pPr>
              <w:spacing w:line="360" w:lineRule="auto"/>
              <w:ind w:left="547" w:hanging="547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1. osoba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sym w:font="Wingdings" w:char="F0E0"/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</w:t>
            </w:r>
            <w:r w:rsidRPr="007248D9">
              <w:rPr>
                <w:rFonts w:ascii="Calibri" w:eastAsia="Times New Roman" w:hAnsi="Calibri" w:cs="Arial"/>
                <w:color w:val="5B9BD5" w:themeColor="accent5"/>
                <w:kern w:val="24"/>
                <w:lang w:eastAsia="hr-HR"/>
              </w:rPr>
              <w:t xml:space="preserve">govornik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8CA9B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Ja učim.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145D1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Mi učimo. </w:t>
            </w:r>
          </w:p>
        </w:tc>
      </w:tr>
      <w:tr w:rsidR="007248D9" w:rsidRPr="007248D9" w14:paraId="3B6A65A0" w14:textId="77777777" w:rsidTr="007248D9">
        <w:trPr>
          <w:trHeight w:val="255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5934E" w14:textId="19A11778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2. osoba  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sym w:font="Wingdings" w:char="F0E0"/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</w:t>
            </w:r>
            <w:r w:rsidRPr="007248D9">
              <w:rPr>
                <w:rFonts w:ascii="Calibri" w:eastAsia="Times New Roman" w:hAnsi="Calibri" w:cs="Arial"/>
                <w:color w:val="5B9BD5" w:themeColor="accent5"/>
                <w:kern w:val="24"/>
                <w:lang w:eastAsia="hr-HR"/>
              </w:rPr>
              <w:t xml:space="preserve">sugovornik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10782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Ti učiš.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9B67C" w14:textId="77777777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Vi učite. </w:t>
            </w:r>
          </w:p>
        </w:tc>
      </w:tr>
      <w:tr w:rsidR="007248D9" w:rsidRPr="007248D9" w14:paraId="45AAB39D" w14:textId="77777777" w:rsidTr="007248D9">
        <w:trPr>
          <w:trHeight w:val="471"/>
        </w:trPr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975E6" w14:textId="49392C54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3. osoba 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sym w:font="Wingdings" w:char="F0E0"/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 </w:t>
            </w:r>
            <w:proofErr w:type="spellStart"/>
            <w:r w:rsidRPr="007248D9">
              <w:rPr>
                <w:rFonts w:ascii="Calibri" w:eastAsia="Times New Roman" w:hAnsi="Calibri" w:cs="Arial"/>
                <w:color w:val="5B9BD5" w:themeColor="accent5"/>
                <w:kern w:val="24"/>
                <w:lang w:eastAsia="hr-HR"/>
              </w:rPr>
              <w:t>negovornik</w:t>
            </w:r>
            <w:proofErr w:type="spellEnd"/>
            <w:r w:rsidRPr="007248D9">
              <w:rPr>
                <w:rFonts w:ascii="Calibri" w:eastAsia="Times New Roman" w:hAnsi="Calibri" w:cs="Arial"/>
                <w:color w:val="5B9BD5" w:themeColor="accent5"/>
                <w:kern w:val="24"/>
                <w:lang w:eastAsia="hr-H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C9F51" w14:textId="77777777" w:rsid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kern w:val="24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>On</w:t>
            </w:r>
          </w:p>
          <w:p w14:paraId="269AD50A" w14:textId="1440E126" w:rsid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kern w:val="24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>Ona</w:t>
            </w:r>
            <w:r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  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uči.</w:t>
            </w:r>
          </w:p>
          <w:p w14:paraId="7ABD0365" w14:textId="47F7E3CD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kern w:val="24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>Ono</w:t>
            </w:r>
            <w:r>
              <w:rPr>
                <w:rFonts w:ascii="Calibri" w:eastAsia="Times New Roman" w:hAnsi="Calibri" w:cs="Arial"/>
                <w:kern w:val="24"/>
                <w:lang w:eastAsia="hr-HR"/>
              </w:rPr>
              <w:t xml:space="preserve">  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E8112" w14:textId="77777777" w:rsid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kern w:val="24"/>
                <w:lang w:eastAsia="hr-HR"/>
              </w:rPr>
            </w:pP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Oni </w:t>
            </w:r>
          </w:p>
          <w:p w14:paraId="2B957ED5" w14:textId="752F9D6B" w:rsid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kern w:val="24"/>
                <w:lang w:eastAsia="hr-HR"/>
              </w:rPr>
            </w:pPr>
            <w:r>
              <w:rPr>
                <w:rFonts w:ascii="Calibri" w:eastAsia="Times New Roman" w:hAnsi="Calibri" w:cs="Arial"/>
                <w:kern w:val="24"/>
                <w:lang w:eastAsia="hr-HR"/>
              </w:rPr>
              <w:t>O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ne </w:t>
            </w:r>
            <w:r>
              <w:rPr>
                <w:rFonts w:ascii="Calibri" w:eastAsia="Times New Roman" w:hAnsi="Calibri" w:cs="Arial"/>
                <w:kern w:val="24"/>
                <w:lang w:eastAsia="hr-HR"/>
              </w:rPr>
              <w:t xml:space="preserve">                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>uče.</w:t>
            </w:r>
          </w:p>
          <w:p w14:paraId="403829DC" w14:textId="12EFC652" w:rsidR="007248D9" w:rsidRPr="007248D9" w:rsidRDefault="007248D9" w:rsidP="00DB5242">
            <w:pPr>
              <w:spacing w:line="36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kern w:val="24"/>
                <w:lang w:eastAsia="hr-HR"/>
              </w:rPr>
              <w:t>O</w:t>
            </w:r>
            <w:r w:rsidRPr="007248D9">
              <w:rPr>
                <w:rFonts w:ascii="Calibri" w:eastAsia="Times New Roman" w:hAnsi="Calibri" w:cs="Arial"/>
                <w:kern w:val="24"/>
                <w:lang w:eastAsia="hr-HR"/>
              </w:rPr>
              <w:t xml:space="preserve">na </w:t>
            </w:r>
          </w:p>
        </w:tc>
      </w:tr>
    </w:tbl>
    <w:p w14:paraId="40B96DF2" w14:textId="4B4839F1" w:rsidR="007248D9" w:rsidRDefault="007248D9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FF0000"/>
        </w:rPr>
      </w:pPr>
    </w:p>
    <w:p w14:paraId="2CE3A4AC" w14:textId="34313752" w:rsidR="00DB5242" w:rsidRDefault="00DB5242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FF0000"/>
        </w:rPr>
      </w:pPr>
    </w:p>
    <w:p w14:paraId="5F2420A6" w14:textId="77777777" w:rsidR="00DB5242" w:rsidRPr="007248D9" w:rsidRDefault="00DB5242" w:rsidP="00DB5242">
      <w:pPr>
        <w:pStyle w:val="04tijekbiljeske"/>
        <w:spacing w:line="360" w:lineRule="auto"/>
        <w:rPr>
          <w:rFonts w:ascii="Calibri" w:hAnsi="Calibri" w:cs="Arial"/>
          <w:b/>
          <w:bCs/>
          <w:color w:val="FF0000"/>
        </w:rPr>
      </w:pPr>
    </w:p>
    <w:p w14:paraId="24BBA393" w14:textId="77777777" w:rsidR="007248D9" w:rsidRPr="007248D9" w:rsidRDefault="007248D9" w:rsidP="00DB5242">
      <w:pPr>
        <w:pStyle w:val="04tijekbiljeske"/>
        <w:spacing w:line="360" w:lineRule="auto"/>
        <w:rPr>
          <w:rFonts w:ascii="Calibri" w:hAnsi="Calibri" w:cs="Arial"/>
          <w:bCs/>
          <w:color w:val="FF0000"/>
        </w:rPr>
      </w:pPr>
      <w:r w:rsidRPr="007248D9">
        <w:rPr>
          <w:rFonts w:ascii="Calibri" w:hAnsi="Calibri" w:cs="Arial"/>
          <w:bCs/>
          <w:color w:val="FF0000"/>
        </w:rPr>
        <w:t>POMOĆNI GLAGOLI</w:t>
      </w:r>
    </w:p>
    <w:p w14:paraId="4D7EFCE4" w14:textId="74717014" w:rsidR="007248D9" w:rsidRPr="007248D9" w:rsidRDefault="007248D9" w:rsidP="00DB5242">
      <w:pPr>
        <w:spacing w:line="360" w:lineRule="auto"/>
        <w:rPr>
          <w:rFonts w:ascii="Calibri" w:hAnsi="Calibri"/>
          <w:bCs/>
          <w:color w:val="FF0000"/>
        </w:rPr>
      </w:pPr>
      <w:r w:rsidRPr="007248D9">
        <w:rPr>
          <w:rFonts w:ascii="Calibri" w:hAnsi="Calibri"/>
          <w:bCs/>
        </w:rPr>
        <w:t xml:space="preserve">dva </w:t>
      </w:r>
      <w:r>
        <w:rPr>
          <w:rFonts w:ascii="Calibri" w:hAnsi="Calibri"/>
          <w:bCs/>
        </w:rPr>
        <w:t xml:space="preserve">su </w:t>
      </w:r>
      <w:r w:rsidRPr="007248D9">
        <w:rPr>
          <w:rFonts w:ascii="Calibri" w:hAnsi="Calibri"/>
          <w:bCs/>
        </w:rPr>
        <w:t xml:space="preserve">pomoćna glagola: </w:t>
      </w:r>
      <w:r w:rsidRPr="007248D9">
        <w:rPr>
          <w:rFonts w:ascii="Calibri" w:hAnsi="Calibri"/>
          <w:bCs/>
          <w:color w:val="FF0000"/>
        </w:rPr>
        <w:t xml:space="preserve">BITI i HTJETI </w:t>
      </w:r>
    </w:p>
    <w:p w14:paraId="1BB8A367" w14:textId="0A419180" w:rsidR="007248D9" w:rsidRPr="007248D9" w:rsidRDefault="007248D9" w:rsidP="00DB5242">
      <w:pPr>
        <w:pStyle w:val="Odlomakpopisa"/>
        <w:numPr>
          <w:ilvl w:val="0"/>
          <w:numId w:val="6"/>
        </w:numPr>
        <w:spacing w:line="360" w:lineRule="auto"/>
        <w:rPr>
          <w:rFonts w:ascii="Calibri" w:hAnsi="Calibri"/>
          <w:bCs/>
        </w:rPr>
      </w:pPr>
      <w:r w:rsidRPr="007248D9">
        <w:rPr>
          <w:rFonts w:ascii="Calibri" w:hAnsi="Calibri"/>
          <w:bCs/>
        </w:rPr>
        <w:t xml:space="preserve">pomažu u oblikovanju glagolskih </w:t>
      </w:r>
      <w:r w:rsidR="00DB5242">
        <w:rPr>
          <w:rFonts w:ascii="Calibri" w:hAnsi="Calibri"/>
          <w:bCs/>
        </w:rPr>
        <w:t>oblika</w:t>
      </w:r>
    </w:p>
    <w:p w14:paraId="15616177" w14:textId="77777777" w:rsidR="007248D9" w:rsidRPr="007248D9" w:rsidRDefault="007248D9" w:rsidP="00DB5242">
      <w:pPr>
        <w:spacing w:line="360" w:lineRule="auto"/>
        <w:rPr>
          <w:rFonts w:ascii="Calibri" w:hAnsi="Calibri"/>
          <w:bCs/>
        </w:rPr>
      </w:pPr>
    </w:p>
    <w:p w14:paraId="53E4CACD" w14:textId="77777777" w:rsidR="007248D9" w:rsidRPr="007248D9" w:rsidRDefault="007248D9" w:rsidP="00DB5242">
      <w:pPr>
        <w:spacing w:line="360" w:lineRule="auto"/>
        <w:ind w:left="720"/>
        <w:rPr>
          <w:rFonts w:ascii="Calibri" w:hAnsi="Calibri"/>
          <w:bCs/>
        </w:rPr>
      </w:pPr>
      <w:r w:rsidRPr="007248D9">
        <w:rPr>
          <w:rFonts w:ascii="Calibri" w:hAnsi="Calibri"/>
          <w:bCs/>
        </w:rPr>
        <w:t xml:space="preserve">Ja </w:t>
      </w:r>
      <w:r w:rsidRPr="007248D9">
        <w:rPr>
          <w:rFonts w:ascii="Calibri" w:hAnsi="Calibri"/>
          <w:bCs/>
          <w:u w:val="single"/>
        </w:rPr>
        <w:t xml:space="preserve">sam pisala </w:t>
      </w:r>
      <w:r w:rsidRPr="007248D9">
        <w:rPr>
          <w:rFonts w:ascii="Calibri" w:hAnsi="Calibri"/>
          <w:bCs/>
        </w:rPr>
        <w:t>zadaću.         (glagol BITI)</w:t>
      </w:r>
    </w:p>
    <w:p w14:paraId="7029898D" w14:textId="65FFA8BF" w:rsidR="007248D9" w:rsidRDefault="007248D9" w:rsidP="00DB5242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</w:t>
      </w:r>
      <w:r w:rsidRPr="007248D9">
        <w:rPr>
          <w:rFonts w:ascii="Calibri" w:hAnsi="Calibri"/>
          <w:bCs/>
        </w:rPr>
        <w:t xml:space="preserve"> Vi </w:t>
      </w:r>
      <w:r w:rsidRPr="007248D9">
        <w:rPr>
          <w:rFonts w:ascii="Calibri" w:hAnsi="Calibri"/>
          <w:bCs/>
          <w:u w:val="single"/>
        </w:rPr>
        <w:t>ste spavali</w:t>
      </w:r>
      <w:r w:rsidRPr="007248D9">
        <w:rPr>
          <w:rFonts w:ascii="Calibri" w:hAnsi="Calibri"/>
          <w:bCs/>
        </w:rPr>
        <w:t xml:space="preserve">.     </w:t>
      </w:r>
      <w:r w:rsidRPr="007248D9">
        <w:rPr>
          <w:rFonts w:ascii="Calibri" w:hAnsi="Calibri"/>
          <w:bCs/>
        </w:rPr>
        <w:sym w:font="Wingdings" w:char="F0E0"/>
      </w:r>
      <w:r w:rsidRPr="007248D9">
        <w:rPr>
          <w:rFonts w:ascii="Calibri" w:hAnsi="Calibri"/>
          <w:bCs/>
        </w:rPr>
        <w:t xml:space="preserve">   prošlost</w:t>
      </w:r>
    </w:p>
    <w:p w14:paraId="731A610B" w14:textId="77777777" w:rsidR="007248D9" w:rsidRPr="007248D9" w:rsidRDefault="007248D9" w:rsidP="00DB5242">
      <w:pPr>
        <w:spacing w:line="360" w:lineRule="auto"/>
        <w:ind w:left="720"/>
        <w:rPr>
          <w:rFonts w:ascii="Calibri" w:hAnsi="Calibri"/>
          <w:bCs/>
        </w:rPr>
      </w:pPr>
    </w:p>
    <w:p w14:paraId="048ECDED" w14:textId="77777777" w:rsidR="007248D9" w:rsidRPr="007248D9" w:rsidRDefault="007248D9" w:rsidP="00DB5242">
      <w:pPr>
        <w:spacing w:line="360" w:lineRule="auto"/>
        <w:ind w:left="720"/>
        <w:rPr>
          <w:rFonts w:ascii="Calibri" w:hAnsi="Calibri"/>
          <w:bCs/>
        </w:rPr>
      </w:pPr>
      <w:r w:rsidRPr="007248D9">
        <w:rPr>
          <w:rFonts w:ascii="Calibri" w:hAnsi="Calibri"/>
          <w:bCs/>
        </w:rPr>
        <w:t xml:space="preserve">Ti </w:t>
      </w:r>
      <w:r w:rsidRPr="007248D9">
        <w:rPr>
          <w:rFonts w:ascii="Calibri" w:hAnsi="Calibri"/>
          <w:bCs/>
          <w:u w:val="single"/>
        </w:rPr>
        <w:t>ćeš</w:t>
      </w:r>
      <w:r w:rsidRPr="007248D9">
        <w:rPr>
          <w:rFonts w:ascii="Calibri" w:hAnsi="Calibri"/>
          <w:bCs/>
        </w:rPr>
        <w:t xml:space="preserve"> mi </w:t>
      </w:r>
      <w:r w:rsidRPr="007248D9">
        <w:rPr>
          <w:rFonts w:ascii="Calibri" w:hAnsi="Calibri"/>
          <w:bCs/>
          <w:u w:val="single"/>
        </w:rPr>
        <w:t>pomoći</w:t>
      </w:r>
      <w:r w:rsidRPr="007248D9">
        <w:rPr>
          <w:rFonts w:ascii="Calibri" w:hAnsi="Calibri"/>
          <w:bCs/>
        </w:rPr>
        <w:t>.               (glagol HTJETI)</w:t>
      </w:r>
    </w:p>
    <w:p w14:paraId="1A87AF36" w14:textId="4BE49FEE" w:rsidR="007248D9" w:rsidRPr="007248D9" w:rsidRDefault="007248D9" w:rsidP="00DB5242">
      <w:pPr>
        <w:spacing w:line="360" w:lineRule="auto"/>
        <w:ind w:left="720"/>
        <w:rPr>
          <w:rFonts w:ascii="Calibri" w:hAnsi="Calibri"/>
          <w:bCs/>
        </w:rPr>
      </w:pPr>
      <w:r w:rsidRPr="007248D9">
        <w:rPr>
          <w:rFonts w:ascii="Calibri" w:hAnsi="Calibri"/>
          <w:bCs/>
        </w:rPr>
        <w:t xml:space="preserve">Mi </w:t>
      </w:r>
      <w:r w:rsidRPr="007248D9">
        <w:rPr>
          <w:rFonts w:ascii="Calibri" w:hAnsi="Calibri"/>
          <w:bCs/>
          <w:u w:val="single"/>
        </w:rPr>
        <w:t>ćemo uspjeti</w:t>
      </w:r>
      <w:r w:rsidRPr="007248D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  <w:r w:rsidRPr="007248D9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</w:t>
      </w:r>
      <w:r w:rsidRPr="007248D9">
        <w:rPr>
          <w:rFonts w:ascii="Calibri" w:hAnsi="Calibri"/>
          <w:bCs/>
        </w:rPr>
        <w:t xml:space="preserve"> budućnost</w:t>
      </w:r>
    </w:p>
    <w:p w14:paraId="0B7AA469" w14:textId="62597193" w:rsidR="00C3715B" w:rsidRDefault="007248D9" w:rsidP="00DB5242">
      <w:pPr>
        <w:spacing w:line="360" w:lineRule="auto"/>
      </w:pPr>
      <w:r w:rsidRPr="007248D9">
        <w:rPr>
          <w:rFonts w:ascii="Calibri" w:hAnsi="Calibri"/>
          <w:b/>
          <w:bCs/>
        </w:rPr>
        <w:br w:type="page"/>
      </w:r>
    </w:p>
    <w:sectPr w:rsidR="00C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0771"/>
    <w:multiLevelType w:val="hybridMultilevel"/>
    <w:tmpl w:val="5D366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622B"/>
    <w:multiLevelType w:val="hybridMultilevel"/>
    <w:tmpl w:val="CC74FBA4"/>
    <w:lvl w:ilvl="0" w:tplc="8D56B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6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6E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A8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9F3F62"/>
    <w:multiLevelType w:val="hybridMultilevel"/>
    <w:tmpl w:val="853AA938"/>
    <w:lvl w:ilvl="0" w:tplc="89609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4A95"/>
    <w:multiLevelType w:val="hybridMultilevel"/>
    <w:tmpl w:val="48F68BBC"/>
    <w:lvl w:ilvl="0" w:tplc="F30E29C2">
      <w:start w:val="3"/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9629B1"/>
    <w:multiLevelType w:val="hybridMultilevel"/>
    <w:tmpl w:val="66F2B4F8"/>
    <w:lvl w:ilvl="0" w:tplc="07AE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2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9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7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89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8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9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1F6117"/>
    <w:multiLevelType w:val="hybridMultilevel"/>
    <w:tmpl w:val="D6700266"/>
    <w:lvl w:ilvl="0" w:tplc="4772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2B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8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8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C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4A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A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E"/>
    <w:rsid w:val="0001174E"/>
    <w:rsid w:val="007248D9"/>
    <w:rsid w:val="00C3715B"/>
    <w:rsid w:val="00D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434"/>
  <w15:chartTrackingRefBased/>
  <w15:docId w15:val="{C7FD20A0-DCE9-4959-8621-3AA0DAB9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4tijekbiljeske">
    <w:name w:val="04  tijek + biljeske"/>
    <w:basedOn w:val="Normal"/>
    <w:rsid w:val="007248D9"/>
    <w:pPr>
      <w:widowControl w:val="0"/>
      <w:autoSpaceDE w:val="0"/>
      <w:autoSpaceDN w:val="0"/>
      <w:adjustRightInd w:val="0"/>
      <w:spacing w:after="57" w:line="320" w:lineRule="atLeast"/>
    </w:pPr>
    <w:rPr>
      <w:color w:val="335C90"/>
    </w:rPr>
  </w:style>
  <w:style w:type="paragraph" w:styleId="Odlomakpopisa">
    <w:name w:val="List Paragraph"/>
    <w:basedOn w:val="Normal"/>
    <w:uiPriority w:val="34"/>
    <w:qFormat/>
    <w:rsid w:val="0072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elena.kovacic@skole.hr</dc:creator>
  <cp:keywords/>
  <dc:description/>
  <cp:lastModifiedBy>elena.kovacic@skole.hr</cp:lastModifiedBy>
  <cp:revision>3</cp:revision>
  <dcterms:created xsi:type="dcterms:W3CDTF">2020-03-26T08:18:00Z</dcterms:created>
  <dcterms:modified xsi:type="dcterms:W3CDTF">2020-03-27T08:52:00Z</dcterms:modified>
</cp:coreProperties>
</file>